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1F199" w14:textId="77777777" w:rsidR="00BD219E" w:rsidRDefault="00BD219E" w:rsidP="00BD219E">
      <w:pPr>
        <w:rPr>
          <w:b/>
        </w:rPr>
      </w:pPr>
      <w:r>
        <w:rPr>
          <w:b/>
        </w:rPr>
        <w:t>Пояснительная записка.</w:t>
      </w:r>
    </w:p>
    <w:p w14:paraId="373E4F54" w14:textId="77777777" w:rsidR="00BD219E" w:rsidRDefault="00BD219E" w:rsidP="00BD219E"/>
    <w:p w14:paraId="6C760DB3" w14:textId="77777777" w:rsidR="00BD219E" w:rsidRDefault="00BD219E" w:rsidP="00BD219E">
      <w:r>
        <w:t xml:space="preserve">Игра наряду с трудом и учением – один из основных видов деятельности человека, удивительный феномен нашего существования. Её феномен состоит в том, </w:t>
      </w:r>
      <w:proofErr w:type="gramStart"/>
      <w:r>
        <w:t>что</w:t>
      </w:r>
      <w:proofErr w:type="gramEnd"/>
      <w:r>
        <w:t xml:space="preserve"> являясь развлечением, отдыхом, она способна перерасти в обучение, в творчество.</w:t>
      </w:r>
    </w:p>
    <w:p w14:paraId="07F8711C" w14:textId="77777777" w:rsidR="00BD219E" w:rsidRDefault="00BD219E" w:rsidP="00BD219E">
      <w:r>
        <w:t>Педагогическая игра отличается от игр вообще поставленной целью обучения, соответствующим педагогическим результатом, учебно-педагогической направленностью.</w:t>
      </w:r>
    </w:p>
    <w:p w14:paraId="6117F3FF" w14:textId="77777777" w:rsidR="00BD219E" w:rsidRPr="00C83611" w:rsidRDefault="00BD219E" w:rsidP="00BD219E">
      <w:r>
        <w:t>Игровые формы обучения, как никакая другая технология, способствует использованию различных способов мотивации:</w:t>
      </w:r>
    </w:p>
    <w:p w14:paraId="6EF859A5" w14:textId="77777777" w:rsidR="00BD219E" w:rsidRDefault="00BD219E" w:rsidP="00BD219E">
      <w:pPr>
        <w:rPr>
          <w:b/>
        </w:rPr>
      </w:pPr>
    </w:p>
    <w:p w14:paraId="4894113E" w14:textId="77777777" w:rsidR="00BD219E" w:rsidRDefault="00BD219E" w:rsidP="00BD219E">
      <w:r>
        <w:rPr>
          <w:b/>
        </w:rPr>
        <w:t xml:space="preserve">Цель: </w:t>
      </w:r>
      <w:r>
        <w:t>развитие интереса учащихся к истории, природе родного края.</w:t>
      </w:r>
    </w:p>
    <w:p w14:paraId="73664C90" w14:textId="77777777" w:rsidR="00BD219E" w:rsidRDefault="00BD219E" w:rsidP="00BD219E">
      <w:pPr>
        <w:rPr>
          <w:b/>
        </w:rPr>
      </w:pPr>
      <w:r>
        <w:rPr>
          <w:b/>
        </w:rPr>
        <w:t>Задачи</w:t>
      </w:r>
    </w:p>
    <w:p w14:paraId="369436BC" w14:textId="77777777" w:rsidR="00BD219E" w:rsidRPr="00701DBA" w:rsidRDefault="00BD219E" w:rsidP="00BD219E">
      <w:r>
        <w:rPr>
          <w:b/>
        </w:rPr>
        <w:t xml:space="preserve">-обучающие: </w:t>
      </w:r>
      <w:r w:rsidRPr="00701DBA">
        <w:t xml:space="preserve">содействовать формированию </w:t>
      </w:r>
      <w:r>
        <w:t>знаний учащихся по истории, географии родного края;</w:t>
      </w:r>
    </w:p>
    <w:p w14:paraId="6F049F0A" w14:textId="77777777" w:rsidR="00BD219E" w:rsidRPr="005567C7" w:rsidRDefault="00BD219E" w:rsidP="00BD219E">
      <w:r>
        <w:rPr>
          <w:b/>
        </w:rPr>
        <w:t xml:space="preserve">-развивающие: </w:t>
      </w:r>
      <w:r w:rsidRPr="005567C7">
        <w:t>способствовать</w:t>
      </w:r>
      <w:r>
        <w:rPr>
          <w:b/>
        </w:rPr>
        <w:t xml:space="preserve"> </w:t>
      </w:r>
      <w:r>
        <w:t>развитию внимания, памяти, мышления, воображения, творческих способностей, умения находить оптимальные решения; мотивации учебной деятельности;</w:t>
      </w:r>
    </w:p>
    <w:p w14:paraId="1F562D2F" w14:textId="77777777" w:rsidR="00BD219E" w:rsidRDefault="00BD219E" w:rsidP="00BD219E">
      <w:r>
        <w:rPr>
          <w:b/>
        </w:rPr>
        <w:t xml:space="preserve">-воспитательные: </w:t>
      </w:r>
      <w:r>
        <w:t>содействовать воспитанию у учащихся чувства гордости за свой край, уважение к труду и традициям предков, патриотизма, любви к Родине; сотрудничества, коллективизма, общительности, коммуникативности.</w:t>
      </w:r>
    </w:p>
    <w:p w14:paraId="481022F0" w14:textId="77777777" w:rsidR="00BD219E" w:rsidRDefault="00BD219E" w:rsidP="00BD219E"/>
    <w:p w14:paraId="2E193A3D" w14:textId="77777777" w:rsidR="00BD219E" w:rsidRDefault="00BD219E" w:rsidP="00BD219E">
      <w:r>
        <w:rPr>
          <w:b/>
        </w:rPr>
        <w:t xml:space="preserve">Оборудование: </w:t>
      </w:r>
      <w:r w:rsidRPr="00320E86">
        <w:t xml:space="preserve">экран, мультимедийный проектор, презентация </w:t>
      </w:r>
      <w:r w:rsidRPr="00320E86">
        <w:rPr>
          <w:lang w:val="en-US"/>
        </w:rPr>
        <w:t>Microsoft</w:t>
      </w:r>
      <w:r w:rsidRPr="00320E86">
        <w:t xml:space="preserve"> </w:t>
      </w:r>
      <w:r w:rsidRPr="00320E86">
        <w:rPr>
          <w:lang w:val="en-US"/>
        </w:rPr>
        <w:t>Power</w:t>
      </w:r>
      <w:r w:rsidRPr="00320E86">
        <w:t xml:space="preserve"> </w:t>
      </w:r>
      <w:r w:rsidRPr="00320E86">
        <w:rPr>
          <w:lang w:val="en-US"/>
        </w:rPr>
        <w:t>Point</w:t>
      </w:r>
      <w:r>
        <w:t>, бумага для записей, ручки, листы с заданиями, музыкальный клип, магнитная доска, картинки «Ромашка», «Чертополох».</w:t>
      </w:r>
    </w:p>
    <w:p w14:paraId="18DC02F7" w14:textId="77777777" w:rsidR="00BD219E" w:rsidRDefault="00BD219E" w:rsidP="00BD219E"/>
    <w:p w14:paraId="4B6A782D" w14:textId="77777777" w:rsidR="00BD219E" w:rsidRDefault="00BD219E" w:rsidP="00BD219E">
      <w:r w:rsidRPr="00320E86">
        <w:rPr>
          <w:b/>
        </w:rPr>
        <w:t>Оформление</w:t>
      </w:r>
      <w:r>
        <w:rPr>
          <w:b/>
        </w:rPr>
        <w:t xml:space="preserve">: </w:t>
      </w:r>
      <w:r w:rsidRPr="00320E86">
        <w:t xml:space="preserve">выставка фотографий, рисунков на тему «Это Родина моя!» </w:t>
      </w:r>
    </w:p>
    <w:p w14:paraId="4E9123E6" w14:textId="77777777" w:rsidR="00BD219E" w:rsidRPr="00E5703D" w:rsidRDefault="00BD219E" w:rsidP="00BD219E"/>
    <w:p w14:paraId="311B0852" w14:textId="77777777" w:rsidR="00BD219E" w:rsidRDefault="00BD219E" w:rsidP="00BD219E">
      <w:proofErr w:type="gramStart"/>
      <w:r w:rsidRPr="00E5703D">
        <w:rPr>
          <w:b/>
        </w:rPr>
        <w:t>Класс</w:t>
      </w:r>
      <w:r w:rsidRPr="00E5703D">
        <w:t xml:space="preserve">:  </w:t>
      </w:r>
      <w:r>
        <w:t>4</w:t>
      </w:r>
      <w:proofErr w:type="gramEnd"/>
      <w:r>
        <w:t>-</w:t>
      </w:r>
      <w:r w:rsidRPr="00E5703D">
        <w:t>6</w:t>
      </w:r>
      <w:r>
        <w:rPr>
          <w:b/>
        </w:rPr>
        <w:t xml:space="preserve"> </w:t>
      </w:r>
      <w:r>
        <w:t>(</w:t>
      </w:r>
      <w:r w:rsidRPr="00E5703D">
        <w:t>при корректировке</w:t>
      </w:r>
      <w:r>
        <w:rPr>
          <w:b/>
        </w:rPr>
        <w:t xml:space="preserve"> </w:t>
      </w:r>
      <w:r w:rsidRPr="00E5703D">
        <w:t>заданий</w:t>
      </w:r>
      <w:r>
        <w:t xml:space="preserve">, в частности по математике, игру можно использовать в более </w:t>
      </w:r>
      <w:proofErr w:type="gramStart"/>
      <w:r>
        <w:t>старших  классах</w:t>
      </w:r>
      <w:proofErr w:type="gramEnd"/>
      <w:r>
        <w:t>).</w:t>
      </w:r>
    </w:p>
    <w:p w14:paraId="751AFC7D" w14:textId="77777777" w:rsidR="00BD219E" w:rsidRDefault="00BD219E" w:rsidP="00BD219E"/>
    <w:p w14:paraId="27554B49" w14:textId="77777777" w:rsidR="00BD219E" w:rsidRDefault="00BD219E" w:rsidP="00BD219E">
      <w:r w:rsidRPr="00F84EEA">
        <w:rPr>
          <w:b/>
        </w:rPr>
        <w:t>Содержание материала</w:t>
      </w:r>
      <w:r>
        <w:t xml:space="preserve">, используемого во время игры, включает в себя знания по истории, географии, топонимике родного края, </w:t>
      </w:r>
      <w:proofErr w:type="gramStart"/>
      <w:r>
        <w:t>вычислительные  умения</w:t>
      </w:r>
      <w:proofErr w:type="gramEnd"/>
      <w:r>
        <w:t xml:space="preserve"> и навыки с десятичными и обыкновенными дробями, целыми числами.</w:t>
      </w:r>
    </w:p>
    <w:p w14:paraId="0E35FD60" w14:textId="77777777" w:rsidR="00BD219E" w:rsidRDefault="00BD219E" w:rsidP="00BD219E"/>
    <w:p w14:paraId="4845F4C9" w14:textId="77777777" w:rsidR="00BD219E" w:rsidRPr="00F84EEA" w:rsidRDefault="00BD219E" w:rsidP="00BD219E">
      <w:pPr>
        <w:rPr>
          <w:b/>
        </w:rPr>
      </w:pPr>
      <w:r w:rsidRPr="00F84EEA">
        <w:rPr>
          <w:b/>
        </w:rPr>
        <w:t>Основные принципы игры.</w:t>
      </w:r>
    </w:p>
    <w:p w14:paraId="3ECCA39A" w14:textId="77777777" w:rsidR="00BD219E" w:rsidRDefault="00BD219E" w:rsidP="00BD219E">
      <w:r>
        <w:t>Стартовым слайдом игры является слайд №3 (приложение №1). Игрок выбирает номер вопроса, с помощью гиперссылок, на экране появляется вопрос, а затем и ответ. Некоторые ответы составлены по принципу телевизионной игры «Поле чудес». После ответа игра возвращает к слайду №3. После рассмотрения всех 24 вопросов, заключительный слайд – по гиперссылке «солнышко».</w:t>
      </w:r>
    </w:p>
    <w:p w14:paraId="4BAD29F4" w14:textId="77777777" w:rsidR="00BD219E" w:rsidRDefault="00BD219E" w:rsidP="00BD219E">
      <w:r>
        <w:t>При ответе на вопросы №3, №7, №9, №10, №12, №16 используются математические задания (приложение 2).</w:t>
      </w:r>
    </w:p>
    <w:p w14:paraId="4D2F5BC4" w14:textId="77777777" w:rsidR="00BD219E" w:rsidRDefault="00BD219E" w:rsidP="00BD219E"/>
    <w:p w14:paraId="2CE05E26" w14:textId="77777777" w:rsidR="00BD219E" w:rsidRDefault="00BD219E" w:rsidP="00BD219E"/>
    <w:p w14:paraId="36889985" w14:textId="77777777" w:rsidR="00BD219E" w:rsidRDefault="00BD219E" w:rsidP="00BD219E"/>
    <w:p w14:paraId="31764242" w14:textId="77777777" w:rsidR="00BD219E" w:rsidRDefault="00BD219E" w:rsidP="00BD219E"/>
    <w:p w14:paraId="20D8A7A2" w14:textId="77777777" w:rsidR="00BD219E" w:rsidRDefault="00BD219E" w:rsidP="00BD219E"/>
    <w:p w14:paraId="32A3BA88" w14:textId="77777777" w:rsidR="00BD219E" w:rsidRDefault="00BD219E" w:rsidP="00BD219E"/>
    <w:p w14:paraId="4E37D496" w14:textId="77777777" w:rsidR="00BD219E" w:rsidRDefault="00BD219E" w:rsidP="00BD219E"/>
    <w:p w14:paraId="4EE36EE2" w14:textId="77777777" w:rsidR="00BD219E" w:rsidRDefault="00BD219E" w:rsidP="00BD219E"/>
    <w:p w14:paraId="0621BFA1" w14:textId="77777777" w:rsidR="00BD219E" w:rsidRDefault="00BD219E" w:rsidP="00BD219E"/>
    <w:p w14:paraId="57C129B3" w14:textId="77777777" w:rsidR="00BD219E" w:rsidRDefault="00BD219E" w:rsidP="00BD219E"/>
    <w:p w14:paraId="2869AA4B" w14:textId="77777777" w:rsidR="00BD219E" w:rsidRDefault="00BD219E" w:rsidP="00BD219E">
      <w:r>
        <w:lastRenderedPageBreak/>
        <w:t>Ход мероприятия:</w:t>
      </w:r>
    </w:p>
    <w:p w14:paraId="78B6D928" w14:textId="77777777" w:rsidR="00BD219E" w:rsidRDefault="00BD219E" w:rsidP="00BD219E"/>
    <w:p w14:paraId="19B5D28A" w14:textId="77777777" w:rsidR="00BD219E" w:rsidRDefault="00BD219E" w:rsidP="00BD219E">
      <w:r>
        <w:t>Вед. Родина… как много в этом слове для каждого из нас звучит! Малая родина-место, где ты родился и вырос. Для каждого она своя, неповторимая и любимая, самая прекрасная на земле. При подготовке к нашей игре вы выполняли домашнее задание – с помощью рисунков, фотографий, других творческих работ, показать, что в вашем понимании означает слово «Родина». Благодаря вашим работам наш кабинет преобразился и наполнился атмосферой доброты, тепла, уюта. Следить за правильностью ответов, ходом выполнения заданий, оценивать будет жюри. (представить).</w:t>
      </w:r>
    </w:p>
    <w:p w14:paraId="6F5AA71C" w14:textId="77777777" w:rsidR="00BD219E" w:rsidRDefault="00BD219E" w:rsidP="00BD219E">
      <w:proofErr w:type="gramStart"/>
      <w:r>
        <w:t>( 1</w:t>
      </w:r>
      <w:proofErr w:type="gramEnd"/>
      <w:r>
        <w:t xml:space="preserve"> слайд приложения №1.). 2013 год – юбилейный для Шахунского района. Сегодня мы с вами выясним, кто лучше знает свой родной край, его историю, загадки природы, климата и многое другое. А для правильного ответа на вопрос вам придет на выручку математика.</w:t>
      </w:r>
    </w:p>
    <w:p w14:paraId="03C9D91B" w14:textId="77777777" w:rsidR="00BD219E" w:rsidRDefault="00BD219E" w:rsidP="00BD219E">
      <w:r>
        <w:t>Итак, начинаем!</w:t>
      </w:r>
    </w:p>
    <w:p w14:paraId="719AA511" w14:textId="77777777" w:rsidR="00BD219E" w:rsidRDefault="00BD219E" w:rsidP="00BD219E">
      <w:r>
        <w:t>1 задание. Каждой команде придумать название и девиз. (2 мин.)</w:t>
      </w:r>
    </w:p>
    <w:p w14:paraId="54BB6939" w14:textId="77777777" w:rsidR="00BD219E" w:rsidRDefault="00BD219E" w:rsidP="00BD219E">
      <w:r>
        <w:t xml:space="preserve"> (2 слайд). Эпиграфом к игре взяты строки из стихотворения нашего земляка </w:t>
      </w:r>
      <w:proofErr w:type="spellStart"/>
      <w:r>
        <w:t>Прытова</w:t>
      </w:r>
      <w:proofErr w:type="spellEnd"/>
      <w:r>
        <w:t xml:space="preserve"> Павла Ивановича. Кстати, именно эти стихи стали гимном г. Шахуньи.</w:t>
      </w:r>
    </w:p>
    <w:p w14:paraId="34C086DA" w14:textId="77777777" w:rsidR="00BD219E" w:rsidRDefault="00BD219E" w:rsidP="00BD219E">
      <w:proofErr w:type="gramStart"/>
      <w:r>
        <w:t>( 3</w:t>
      </w:r>
      <w:proofErr w:type="gramEnd"/>
      <w:r>
        <w:t xml:space="preserve"> слайд). Каждая команда, по очереди, выбирает вопрос и отвечает на него. За каждый ответ можно получить различное количество баллов. Среди вопросов по истории, географии, происхождении названия рек, поселений есть сюрпризы.</w:t>
      </w:r>
    </w:p>
    <w:p w14:paraId="59021630" w14:textId="77777777" w:rsidR="00BD219E" w:rsidRDefault="00BD219E" w:rsidP="00BD219E"/>
    <w:p w14:paraId="401A03BB" w14:textId="77777777" w:rsidR="00BD219E" w:rsidRDefault="00BD219E" w:rsidP="00BD219E">
      <w:r>
        <w:t>Внимание, команда (определяется жребием) выбирает первый вопрос.</w:t>
      </w:r>
    </w:p>
    <w:p w14:paraId="410E0409" w14:textId="77777777" w:rsidR="00BD219E" w:rsidRDefault="00BD219E" w:rsidP="00BD219E"/>
    <w:p w14:paraId="51BDA4B6" w14:textId="77777777" w:rsidR="00BD219E" w:rsidRDefault="00BD219E" w:rsidP="00BD219E">
      <w:r>
        <w:t xml:space="preserve"> При выборе вопроса </w:t>
      </w:r>
      <w:r w:rsidRPr="003808ED">
        <w:rPr>
          <w:b/>
        </w:rPr>
        <w:t>№4</w:t>
      </w:r>
      <w:r>
        <w:t xml:space="preserve"> предлагается сначала назвать любые три буквы; при их наличии в слове, они открываются, а затем, через 1 мин. команда называет ответ.</w:t>
      </w:r>
    </w:p>
    <w:p w14:paraId="7364B2FB" w14:textId="77777777" w:rsidR="00BD219E" w:rsidRDefault="00BD219E" w:rsidP="00BD219E"/>
    <w:p w14:paraId="7933315B" w14:textId="77777777" w:rsidR="00BD219E" w:rsidRDefault="00BD219E" w:rsidP="00BD219E">
      <w:r>
        <w:t>Если при выборе вопроса</w:t>
      </w:r>
      <w:r w:rsidRPr="003808ED">
        <w:rPr>
          <w:b/>
        </w:rPr>
        <w:t>№</w:t>
      </w:r>
      <w:proofErr w:type="gramStart"/>
      <w:r w:rsidRPr="003808ED">
        <w:rPr>
          <w:b/>
        </w:rPr>
        <w:t>8</w:t>
      </w:r>
      <w:r>
        <w:t xml:space="preserve"> ,</w:t>
      </w:r>
      <w:proofErr w:type="gramEnd"/>
      <w:r>
        <w:t xml:space="preserve"> вопрос </w:t>
      </w:r>
      <w:r w:rsidRPr="003808ED">
        <w:rPr>
          <w:b/>
        </w:rPr>
        <w:t>№9</w:t>
      </w:r>
      <w:r>
        <w:t xml:space="preserve"> уже был озвучен (или наоборот), то можно пояснить, какая именно река имеет определенную длину.</w:t>
      </w:r>
    </w:p>
    <w:p w14:paraId="3BF958BC" w14:textId="77777777" w:rsidR="00BD219E" w:rsidRDefault="00BD219E" w:rsidP="00BD219E"/>
    <w:p w14:paraId="67CDF4B1" w14:textId="77777777" w:rsidR="00BD219E" w:rsidRDefault="00BD219E" w:rsidP="00BD219E">
      <w:r>
        <w:t xml:space="preserve">Если при выборе вопроса </w:t>
      </w:r>
      <w:r w:rsidRPr="003808ED">
        <w:rPr>
          <w:b/>
        </w:rPr>
        <w:t>№11</w:t>
      </w:r>
      <w:r>
        <w:t xml:space="preserve">, вопрос </w:t>
      </w:r>
      <w:r w:rsidRPr="003808ED">
        <w:rPr>
          <w:b/>
        </w:rPr>
        <w:t xml:space="preserve">№12 </w:t>
      </w:r>
      <w:r>
        <w:t>уже был озвучен (или наоборот), то можно пояснить, какой именно пруд имеет определенную площадь.</w:t>
      </w:r>
    </w:p>
    <w:p w14:paraId="633126AE" w14:textId="77777777" w:rsidR="00BD219E" w:rsidRDefault="00BD219E" w:rsidP="00BD219E"/>
    <w:p w14:paraId="6FA5CF21" w14:textId="77777777" w:rsidR="00BD219E" w:rsidRDefault="00BD219E" w:rsidP="00BD219E">
      <w:r>
        <w:t xml:space="preserve">На вопрос </w:t>
      </w:r>
      <w:r w:rsidRPr="003808ED">
        <w:rPr>
          <w:b/>
        </w:rPr>
        <w:t xml:space="preserve">№16 </w:t>
      </w:r>
      <w:r>
        <w:t>отвечают болельщики команд (время 3 мин.).</w:t>
      </w:r>
    </w:p>
    <w:p w14:paraId="470810BC" w14:textId="77777777" w:rsidR="00BD219E" w:rsidRDefault="00BD219E" w:rsidP="00BD219E"/>
    <w:p w14:paraId="1B76DDEE" w14:textId="77777777" w:rsidR="00BD219E" w:rsidRPr="009E5D29" w:rsidRDefault="00BD219E" w:rsidP="00BD219E">
      <w:r>
        <w:t xml:space="preserve">При первом вопросе </w:t>
      </w:r>
      <w:r w:rsidRPr="009E5D29">
        <w:rPr>
          <w:b/>
        </w:rPr>
        <w:t xml:space="preserve">№15, №17, №18, </w:t>
      </w:r>
      <w:r>
        <w:t xml:space="preserve">или </w:t>
      </w:r>
      <w:r w:rsidRPr="009E5D29">
        <w:rPr>
          <w:b/>
        </w:rPr>
        <w:t>№19</w:t>
      </w:r>
      <w:r>
        <w:rPr>
          <w:b/>
        </w:rPr>
        <w:t xml:space="preserve"> </w:t>
      </w:r>
      <w:r w:rsidRPr="009E5D29">
        <w:t xml:space="preserve">учащимся пояснить, </w:t>
      </w:r>
      <w:r>
        <w:t xml:space="preserve">что наука, изучающая географические названия, их происхождение, смысловое значение, развитие, </w:t>
      </w:r>
      <w:proofErr w:type="gramStart"/>
      <w:r>
        <w:t>написание ,</w:t>
      </w:r>
      <w:proofErr w:type="gramEnd"/>
      <w:r>
        <w:t xml:space="preserve"> </w:t>
      </w:r>
      <w:proofErr w:type="gramStart"/>
      <w:r>
        <w:t>произношение ,</w:t>
      </w:r>
      <w:proofErr w:type="gramEnd"/>
      <w:r>
        <w:t xml:space="preserve"> называется </w:t>
      </w:r>
      <w:proofErr w:type="gramStart"/>
      <w:r>
        <w:t>« топонимика</w:t>
      </w:r>
      <w:proofErr w:type="gramEnd"/>
      <w:r>
        <w:t>».</w:t>
      </w:r>
    </w:p>
    <w:p w14:paraId="3A2CC0F0" w14:textId="77777777" w:rsidR="00BD219E" w:rsidRPr="009E5D29" w:rsidRDefault="00BD219E" w:rsidP="00BD219E"/>
    <w:p w14:paraId="61F289FB" w14:textId="77777777" w:rsidR="00BD219E" w:rsidRDefault="00BD219E" w:rsidP="00BD219E">
      <w:r>
        <w:t xml:space="preserve">Вопрос </w:t>
      </w:r>
      <w:r w:rsidRPr="003808ED">
        <w:rPr>
          <w:b/>
        </w:rPr>
        <w:t>№20</w:t>
      </w:r>
      <w:r>
        <w:t xml:space="preserve"> –музыкальная пауза.</w:t>
      </w:r>
    </w:p>
    <w:p w14:paraId="30A4575F" w14:textId="77777777" w:rsidR="00BD219E" w:rsidRDefault="00BD219E" w:rsidP="00BD219E"/>
    <w:p w14:paraId="2BB8B4A6" w14:textId="77777777" w:rsidR="00BD219E" w:rsidRDefault="00BD219E" w:rsidP="00BD219E">
      <w:r>
        <w:t xml:space="preserve">Вопрос </w:t>
      </w:r>
      <w:r w:rsidRPr="003808ED">
        <w:rPr>
          <w:b/>
        </w:rPr>
        <w:t xml:space="preserve">№21 </w:t>
      </w:r>
      <w:r>
        <w:t>–«счастливый случай» +1 балл.</w:t>
      </w:r>
    </w:p>
    <w:p w14:paraId="67F715AD" w14:textId="77777777" w:rsidR="00BD219E" w:rsidRDefault="00BD219E" w:rsidP="00BD219E"/>
    <w:p w14:paraId="0D0771BB" w14:textId="77777777" w:rsidR="00BD219E" w:rsidRDefault="00BD219E" w:rsidP="00BD219E">
      <w:r>
        <w:t xml:space="preserve">Вопрос </w:t>
      </w:r>
      <w:r w:rsidRPr="003808ED">
        <w:rPr>
          <w:b/>
        </w:rPr>
        <w:t>№22</w:t>
      </w:r>
      <w:r>
        <w:t xml:space="preserve"> – минус 1 балл.</w:t>
      </w:r>
    </w:p>
    <w:p w14:paraId="71A2CB47" w14:textId="77777777" w:rsidR="00BD219E" w:rsidRDefault="00BD219E" w:rsidP="00BD219E"/>
    <w:p w14:paraId="0D5D536A" w14:textId="77777777" w:rsidR="00BD219E" w:rsidRDefault="00BD219E" w:rsidP="00BD219E">
      <w:r>
        <w:t xml:space="preserve">Вопросы </w:t>
      </w:r>
      <w:r w:rsidRPr="003808ED">
        <w:rPr>
          <w:b/>
        </w:rPr>
        <w:t xml:space="preserve">№23, №24 </w:t>
      </w:r>
      <w:r>
        <w:t>–переход хода.</w:t>
      </w:r>
    </w:p>
    <w:p w14:paraId="5055BD48" w14:textId="77777777" w:rsidR="00BD219E" w:rsidRDefault="00BD219E" w:rsidP="00BD219E"/>
    <w:p w14:paraId="044B60B5" w14:textId="77777777" w:rsidR="00BD219E" w:rsidRDefault="00BD219E" w:rsidP="00BD219E">
      <w:r>
        <w:t>Наша игра подошла к концу. Подведем итоги. О своем впечатлении об игре учащиеся выражают, наклеивая на магнитную доску рисунок с ромашкой или чертополохом.</w:t>
      </w:r>
    </w:p>
    <w:p w14:paraId="5AC9A24B" w14:textId="77777777" w:rsidR="00BD219E" w:rsidRDefault="00BD219E" w:rsidP="00BD219E">
      <w:r>
        <w:t>Гиперссылка «солнышко» -последний слайд.</w:t>
      </w:r>
    </w:p>
    <w:p w14:paraId="04640D56" w14:textId="77777777" w:rsidR="00BD219E" w:rsidRDefault="00BD219E" w:rsidP="00BD219E"/>
    <w:p w14:paraId="50DF0968" w14:textId="57746DB3" w:rsidR="00F12C76" w:rsidRDefault="00BD219E" w:rsidP="00BD219E">
      <w:r>
        <w:t xml:space="preserve">Малая родина – это место, где ты родился и вырос.  А </w:t>
      </w:r>
      <w:proofErr w:type="gramStart"/>
      <w:r>
        <w:t>для  нас</w:t>
      </w:r>
      <w:proofErr w:type="gramEnd"/>
      <w:r>
        <w:t xml:space="preserve"> - </w:t>
      </w:r>
      <w:proofErr w:type="gramStart"/>
      <w:r>
        <w:t>это  Шахунский</w:t>
      </w:r>
      <w:proofErr w:type="gramEnd"/>
      <w:r>
        <w:t xml:space="preserve"> край, неповторимое и любимое, самое прекрасное </w:t>
      </w:r>
      <w:proofErr w:type="gramStart"/>
      <w:r>
        <w:t>место  на</w:t>
      </w:r>
      <w:proofErr w:type="gramEnd"/>
      <w:r>
        <w:t xml:space="preserve"> земле.  Так давайте же будем знать его, ценить, любить и беречь!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19E"/>
    <w:rsid w:val="0028798C"/>
    <w:rsid w:val="00591409"/>
    <w:rsid w:val="006C0B77"/>
    <w:rsid w:val="008242FF"/>
    <w:rsid w:val="00870751"/>
    <w:rsid w:val="00922C48"/>
    <w:rsid w:val="009A0D90"/>
    <w:rsid w:val="00B915B7"/>
    <w:rsid w:val="00BD219E"/>
    <w:rsid w:val="00DF70DC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D6348"/>
  <w15:chartTrackingRefBased/>
  <w15:docId w15:val="{E7BED427-2E4F-475D-B5ED-34F7C9664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19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D21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21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219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219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8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219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sz w:val="28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219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8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219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8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219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8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219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19E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BD219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BD219E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BD219E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BD219E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BD219E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BD219E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BD219E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BD219E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BD219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BD219E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BD219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BD219E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BD219E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sz w:val="28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BD219E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BD219E"/>
    <w:pPr>
      <w:spacing w:after="160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character" w:styleId="a8">
    <w:name w:val="Intense Emphasis"/>
    <w:basedOn w:val="a0"/>
    <w:uiPriority w:val="21"/>
    <w:qFormat/>
    <w:rsid w:val="00BD219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D21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8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BD219E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BD219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707</Words>
  <Characters>4034</Characters>
  <Application>Microsoft Office Word</Application>
  <DocSecurity>0</DocSecurity>
  <Lines>33</Lines>
  <Paragraphs>9</Paragraphs>
  <ScaleCrop>false</ScaleCrop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2025-08-07T17:22:00Z</dcterms:created>
  <dcterms:modified xsi:type="dcterms:W3CDTF">2025-08-07T17:23:00Z</dcterms:modified>
</cp:coreProperties>
</file>